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Times New Roman" w:cs="Times New Roman" w:eastAsia="Times New Roman" w:hAnsi="Times New Roman"/>
          <w:b w:val="1"/>
          <w:color w:val="00206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rtl w:val="0"/>
        </w:rPr>
        <w:t xml:space="preserve">PD1 2021 1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ANEXO 9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TABLA XXXII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Lista de chequeo para la Revisión Documental con base en Pautas antes de Entrega a Calificadores</w:t>
      </w:r>
    </w:p>
    <w:tbl>
      <w:tblPr>
        <w:tblStyle w:val="Table1"/>
        <w:tblW w:w="770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26"/>
        <w:gridCol w:w="1"/>
        <w:gridCol w:w="1"/>
        <w:gridCol w:w="567"/>
        <w:gridCol w:w="2246"/>
        <w:gridCol w:w="2363"/>
        <w:tblGridChange w:id="0">
          <w:tblGrid>
            <w:gridCol w:w="2526"/>
            <w:gridCol w:w="1"/>
            <w:gridCol w:w="1"/>
            <w:gridCol w:w="567"/>
            <w:gridCol w:w="2246"/>
            <w:gridCol w:w="2363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CONCEPTO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6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P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NC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AJUSTES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RESPONSABLE(S)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Fuente, tipo, tamaño y color de letra</w:t>
            </w:r>
          </w:p>
        </w:tc>
        <w:tc>
          <w:tcPr/>
          <w:p w:rsidR="00000000" w:rsidDel="00000000" w:rsidP="00000000" w:rsidRDefault="00000000" w:rsidRPr="00000000" w14:paraId="0000000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Número de palabras </w:t>
            </w:r>
          </w:p>
        </w:tc>
        <w:tc>
          <w:tcPr/>
          <w:p w:rsidR="00000000" w:rsidDel="00000000" w:rsidP="00000000" w:rsidRDefault="00000000" w:rsidRPr="00000000" w14:paraId="00000012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3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Uso de expresiones técnicas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(no coloquiales)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9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Empleo de sinónimos</w:t>
            </w:r>
          </w:p>
        </w:tc>
        <w:tc>
          <w:tcPr/>
          <w:p w:rsidR="00000000" w:rsidDel="00000000" w:rsidP="00000000" w:rsidRDefault="00000000" w:rsidRPr="00000000" w14:paraId="0000001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Claridad de ideas y de textos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(redacción apropiada y facilidad de comprensión para el lector)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Justificación del texto, espacios, etc.</w:t>
            </w:r>
          </w:p>
        </w:tc>
        <w:tc>
          <w:tcPr/>
          <w:p w:rsidR="00000000" w:rsidDel="00000000" w:rsidP="00000000" w:rsidRDefault="00000000" w:rsidRPr="00000000" w14:paraId="0000002A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B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Citas y referencias según IEEE</w:t>
            </w:r>
          </w:p>
        </w:tc>
        <w:tc>
          <w:tcPr/>
          <w:p w:rsidR="00000000" w:rsidDel="00000000" w:rsidP="00000000" w:rsidRDefault="00000000" w:rsidRPr="00000000" w14:paraId="0000003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1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Ortografía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(tildes, signos de puntuación, correcta escritura de las palabras)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7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Elaboración de tablas y figuras según pautas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(tablas y figuras provenientes de otras fuentes que se “peguen” en los documentos se identificarán como figuras y se citarán; si son datos modificados por los autores se citarán con la palabra “Modificado de” antes del [#])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Identificacion y secuencia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(consecutivo)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en tablas y figuras de documento principal y  anexos</w:t>
            </w:r>
          </w:p>
        </w:tc>
        <w:tc>
          <w:tcPr/>
          <w:p w:rsidR="00000000" w:rsidDel="00000000" w:rsidP="00000000" w:rsidRDefault="00000000" w:rsidRPr="00000000" w14:paraId="00000042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3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Escritura estandarizada y correcta de magnitudes, cantidades, unidades, cifras, etc; separadores de miles, decimales, etc. según pautas y Sistema Internacional de Unidades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(SI)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9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Glosario</w:t>
            </w:r>
          </w:p>
        </w:tc>
        <w:tc>
          <w:tcPr/>
          <w:p w:rsidR="00000000" w:rsidDel="00000000" w:rsidP="00000000" w:rsidRDefault="00000000" w:rsidRPr="00000000" w14:paraId="0000004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Uso de hechos y datos verificables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(trazables)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Utilización de ayudas de Word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(editor de ecuaciones, corrector, gestor bibliográfico si aplica, etc.)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B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Identificación apropiada del documento principal y anexos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(títulos, fechas,  entrevistados, entrevistadores, autores del documento,etc.)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Presentación general de los documentos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(“amigabilidad” del documento con el lector)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ageBreakBefore w:val="0"/>
        <w:jc w:val="both"/>
        <w:rPr>
          <w:rFonts w:ascii="Times New Roman" w:cs="Times New Roman" w:eastAsia="Times New Roman" w:hAnsi="Times New Roman"/>
          <w:b w:val="1"/>
          <w:color w:val="c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Completamente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Parcialmente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rtl w:val="0"/>
        </w:rPr>
        <w:t xml:space="preserve">NC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No Cumple</w:t>
      </w:r>
    </w:p>
    <w:p w:rsidR="00000000" w:rsidDel="00000000" w:rsidP="00000000" w:rsidRDefault="00000000" w:rsidRPr="00000000" w14:paraId="0000006D">
      <w:pPr>
        <w:pageBreakBefore w:val="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Elaborado por CAO: Marzo 2021</w:t>
      </w:r>
    </w:p>
    <w:p w:rsidR="00000000" w:rsidDel="00000000" w:rsidP="00000000" w:rsidRDefault="00000000" w:rsidRPr="00000000" w14:paraId="0000006E">
      <w:pPr>
        <w:pageBreakBefore w:val="0"/>
        <w:jc w:val="both"/>
        <w:rPr>
          <w:rFonts w:ascii="Arial" w:cs="Arial" w:eastAsia="Arial" w:hAnsi="Arial"/>
          <w:sz w:val="16"/>
          <w:szCs w:val="1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567" w:top="56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62111"/>
    <w:rPr>
      <w:noProof w:val="1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A6211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b8uUHix/irGgIs4WJH4CPeQUCw==">AMUW2mW6cLzzu8BTPtKeWNxQeZaj7fLAFYK8nh9TSalYrAK84PFjgM0j+bBuplWuJoyTiVIz+DgYnZLlFjO51u4dQ04ZMiYsQLxV0AN7XHxV66ZYEmVNNJ1kjh3zAInCDrXGpjjiKNaP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2021-03-19T01:33:00Z</dcterms:created>
  <dc:creator>Usuario</dc:creator>
</cp:coreProperties>
</file>